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69654CD9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3D204D78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="00890997">
        <w:rPr>
          <w:b/>
          <w:bCs/>
          <w:sz w:val="24"/>
          <w:szCs w:val="24"/>
        </w:rPr>
        <w:t>р/п Пролетарий</w:t>
      </w:r>
      <w:r w:rsidRPr="00D604A8">
        <w:rPr>
          <w:b/>
          <w:bCs/>
          <w:sz w:val="24"/>
          <w:szCs w:val="24"/>
        </w:rPr>
        <w:t>, ул.</w:t>
      </w:r>
      <w:r w:rsidR="00A27DAB">
        <w:rPr>
          <w:b/>
          <w:bCs/>
          <w:sz w:val="24"/>
          <w:szCs w:val="24"/>
        </w:rPr>
        <w:t>Пролетарская</w:t>
      </w:r>
      <w:r w:rsidRPr="00D604A8">
        <w:rPr>
          <w:b/>
          <w:bCs/>
          <w:sz w:val="24"/>
          <w:szCs w:val="24"/>
        </w:rPr>
        <w:t>, д.</w:t>
      </w:r>
      <w:r w:rsidR="002C529F">
        <w:rPr>
          <w:b/>
          <w:bCs/>
          <w:sz w:val="24"/>
          <w:szCs w:val="24"/>
        </w:rPr>
        <w:t>2</w:t>
      </w:r>
      <w:r w:rsidR="00A27DAB">
        <w:rPr>
          <w:b/>
          <w:bCs/>
          <w:sz w:val="24"/>
          <w:szCs w:val="24"/>
        </w:rPr>
        <w:t>7</w:t>
      </w:r>
      <w:r w:rsidRPr="00D604A8">
        <w:rPr>
          <w:b/>
          <w:bCs/>
          <w:sz w:val="24"/>
          <w:szCs w:val="24"/>
        </w:rPr>
        <w:t xml:space="preserve">                                       </w:t>
      </w:r>
      <w:r w:rsidR="004D3D35">
        <w:rPr>
          <w:sz w:val="24"/>
          <w:szCs w:val="24"/>
        </w:rPr>
        <w:t>(</w:t>
      </w:r>
      <w:r w:rsidR="00890997">
        <w:rPr>
          <w:sz w:val="24"/>
          <w:szCs w:val="24"/>
        </w:rPr>
        <w:t xml:space="preserve">итоговый </w:t>
      </w:r>
      <w:r w:rsidRPr="00C960E8">
        <w:rPr>
          <w:sz w:val="24"/>
          <w:szCs w:val="24"/>
        </w:rPr>
        <w:t xml:space="preserve">протокол ОСС № </w:t>
      </w:r>
      <w:r w:rsidR="00890997">
        <w:rPr>
          <w:sz w:val="24"/>
          <w:szCs w:val="24"/>
        </w:rPr>
        <w:t>0</w:t>
      </w:r>
      <w:r w:rsidR="00A27DAB">
        <w:rPr>
          <w:sz w:val="24"/>
          <w:szCs w:val="24"/>
        </w:rPr>
        <w:t>1</w:t>
      </w:r>
      <w:r w:rsidR="00890997">
        <w:rPr>
          <w:sz w:val="24"/>
          <w:szCs w:val="24"/>
        </w:rPr>
        <w:t>/22</w:t>
      </w:r>
      <w:r w:rsidRPr="00C960E8">
        <w:rPr>
          <w:sz w:val="24"/>
          <w:szCs w:val="24"/>
        </w:rPr>
        <w:t xml:space="preserve"> от </w:t>
      </w:r>
      <w:r w:rsidR="00890997">
        <w:rPr>
          <w:sz w:val="24"/>
          <w:szCs w:val="24"/>
        </w:rPr>
        <w:t>30</w:t>
      </w:r>
      <w:r w:rsidRPr="00C960E8">
        <w:rPr>
          <w:sz w:val="24"/>
          <w:szCs w:val="24"/>
        </w:rPr>
        <w:t>.</w:t>
      </w:r>
      <w:r w:rsidR="002C529F">
        <w:rPr>
          <w:sz w:val="24"/>
          <w:szCs w:val="24"/>
        </w:rPr>
        <w:t>1</w:t>
      </w:r>
      <w:r w:rsidR="00890997">
        <w:rPr>
          <w:sz w:val="24"/>
          <w:szCs w:val="24"/>
        </w:rPr>
        <w:t>2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004891D4" w14:textId="4DFB1964" w:rsidR="005F2A3F" w:rsidRPr="005F2A3F" w:rsidRDefault="005F2A3F" w:rsidP="005F2A3F">
      <w:pPr>
        <w:autoSpaceDN/>
        <w:adjustRightInd/>
        <w:ind w:firstLine="708"/>
        <w:jc w:val="both"/>
        <w:rPr>
          <w:sz w:val="24"/>
          <w:szCs w:val="24"/>
        </w:rPr>
      </w:pPr>
      <w:r w:rsidRPr="005F2A3F">
        <w:rPr>
          <w:sz w:val="24"/>
          <w:szCs w:val="24"/>
        </w:rPr>
        <w:t xml:space="preserve">В адрес МУП «КХНР» </w:t>
      </w:r>
      <w:r w:rsidR="001A3090">
        <w:rPr>
          <w:sz w:val="24"/>
          <w:szCs w:val="24"/>
        </w:rPr>
        <w:t>03</w:t>
      </w:r>
      <w:r w:rsidRPr="005F2A3F">
        <w:rPr>
          <w:sz w:val="24"/>
          <w:szCs w:val="24"/>
        </w:rPr>
        <w:t>.</w:t>
      </w:r>
      <w:r w:rsidR="001A3090">
        <w:rPr>
          <w:sz w:val="24"/>
          <w:szCs w:val="24"/>
        </w:rPr>
        <w:t>02</w:t>
      </w:r>
      <w:r w:rsidRPr="005F2A3F">
        <w:rPr>
          <w:sz w:val="24"/>
          <w:szCs w:val="24"/>
        </w:rPr>
        <w:t>.202</w:t>
      </w:r>
      <w:r w:rsidR="001A3090">
        <w:rPr>
          <w:sz w:val="24"/>
          <w:szCs w:val="24"/>
        </w:rPr>
        <w:t>3</w:t>
      </w:r>
      <w:r w:rsidRPr="005F2A3F">
        <w:rPr>
          <w:sz w:val="24"/>
          <w:szCs w:val="24"/>
        </w:rPr>
        <w:t xml:space="preserve"> г. поступили копии решен</w:t>
      </w:r>
      <w:r w:rsidR="00890997">
        <w:rPr>
          <w:sz w:val="24"/>
          <w:szCs w:val="24"/>
        </w:rPr>
        <w:t>ия единственного собственника помещений МКД</w:t>
      </w:r>
      <w:r w:rsidRPr="005F2A3F">
        <w:rPr>
          <w:sz w:val="24"/>
          <w:szCs w:val="24"/>
        </w:rPr>
        <w:t xml:space="preserve"> и протокола общего собрания собственников помещений в многоквартирном доме</w:t>
      </w:r>
      <w:r w:rsidRPr="005F2A3F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bookmarkStart w:id="0" w:name="_Hlk118114243"/>
      <w:r w:rsidR="00890997">
        <w:rPr>
          <w:rFonts w:eastAsia="Calibri"/>
          <w:sz w:val="24"/>
          <w:szCs w:val="24"/>
          <w:lang w:eastAsia="zh-CN"/>
        </w:rPr>
        <w:t>р/п Пролетарий</w:t>
      </w:r>
      <w:r w:rsidR="002C529F">
        <w:rPr>
          <w:rFonts w:eastAsia="Calibri"/>
          <w:sz w:val="24"/>
          <w:szCs w:val="24"/>
          <w:lang w:eastAsia="zh-CN"/>
        </w:rPr>
        <w:t>, ул.</w:t>
      </w:r>
      <w:r w:rsidR="00A27DAB">
        <w:rPr>
          <w:rFonts w:eastAsia="Calibri"/>
          <w:sz w:val="24"/>
          <w:szCs w:val="24"/>
          <w:lang w:eastAsia="zh-CN"/>
        </w:rPr>
        <w:t>Пролетарская</w:t>
      </w:r>
      <w:r w:rsidR="002C529F">
        <w:rPr>
          <w:rFonts w:eastAsia="Calibri"/>
          <w:sz w:val="24"/>
          <w:szCs w:val="24"/>
          <w:lang w:eastAsia="zh-CN"/>
        </w:rPr>
        <w:t>, д.2</w:t>
      </w:r>
      <w:r w:rsidR="00A27DAB">
        <w:rPr>
          <w:rFonts w:eastAsia="Calibri"/>
          <w:sz w:val="24"/>
          <w:szCs w:val="24"/>
          <w:lang w:eastAsia="zh-CN"/>
        </w:rPr>
        <w:t>7</w:t>
      </w:r>
      <w:r w:rsidR="002C529F">
        <w:rPr>
          <w:rFonts w:eastAsia="Calibri"/>
          <w:sz w:val="24"/>
          <w:szCs w:val="24"/>
          <w:lang w:eastAsia="zh-CN"/>
        </w:rPr>
        <w:t xml:space="preserve"> </w:t>
      </w:r>
      <w:bookmarkEnd w:id="0"/>
      <w:r w:rsidRPr="005F2A3F">
        <w:rPr>
          <w:sz w:val="24"/>
          <w:szCs w:val="24"/>
        </w:rPr>
        <w:t>(</w:t>
      </w:r>
      <w:r w:rsidR="00890997">
        <w:rPr>
          <w:sz w:val="24"/>
          <w:szCs w:val="24"/>
        </w:rPr>
        <w:t xml:space="preserve">итоговый </w:t>
      </w:r>
      <w:r w:rsidRPr="005F2A3F">
        <w:rPr>
          <w:sz w:val="24"/>
          <w:szCs w:val="24"/>
        </w:rPr>
        <w:t xml:space="preserve">протокол ОСС № </w:t>
      </w:r>
      <w:r w:rsidR="00890997">
        <w:rPr>
          <w:sz w:val="24"/>
          <w:szCs w:val="24"/>
        </w:rPr>
        <w:t>0</w:t>
      </w:r>
      <w:r w:rsidR="00A27DAB">
        <w:rPr>
          <w:sz w:val="24"/>
          <w:szCs w:val="24"/>
        </w:rPr>
        <w:t>1</w:t>
      </w:r>
      <w:r w:rsidR="00890997">
        <w:rPr>
          <w:sz w:val="24"/>
          <w:szCs w:val="24"/>
        </w:rPr>
        <w:t>/22</w:t>
      </w:r>
      <w:r w:rsidRPr="005F2A3F">
        <w:rPr>
          <w:sz w:val="24"/>
          <w:szCs w:val="24"/>
        </w:rPr>
        <w:t xml:space="preserve"> от </w:t>
      </w:r>
      <w:r w:rsidR="00890997">
        <w:rPr>
          <w:sz w:val="24"/>
          <w:szCs w:val="24"/>
        </w:rPr>
        <w:t>30</w:t>
      </w:r>
      <w:r w:rsidRPr="005F2A3F">
        <w:rPr>
          <w:sz w:val="24"/>
          <w:szCs w:val="24"/>
        </w:rPr>
        <w:t>.</w:t>
      </w:r>
      <w:r w:rsidR="002C529F">
        <w:rPr>
          <w:sz w:val="24"/>
          <w:szCs w:val="24"/>
        </w:rPr>
        <w:t>1</w:t>
      </w:r>
      <w:r w:rsidR="00890997">
        <w:rPr>
          <w:sz w:val="24"/>
          <w:szCs w:val="24"/>
        </w:rPr>
        <w:t>2</w:t>
      </w:r>
      <w:r w:rsidRPr="005F2A3F">
        <w:rPr>
          <w:sz w:val="24"/>
          <w:szCs w:val="24"/>
        </w:rPr>
        <w:t>.2022г.).</w:t>
      </w:r>
    </w:p>
    <w:p w14:paraId="4834F081" w14:textId="3D5E7A0F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>
        <w:rPr>
          <w:rFonts w:eastAsia="Calibri"/>
          <w:sz w:val="24"/>
          <w:szCs w:val="24"/>
          <w:lang w:eastAsia="zh-CN"/>
        </w:rPr>
        <w:t>инициатором проведения ОСС помещений в МКД (ООО «</w:t>
      </w:r>
      <w:r w:rsidR="004D3D35">
        <w:rPr>
          <w:rFonts w:eastAsia="Calibri"/>
          <w:sz w:val="24"/>
          <w:szCs w:val="24"/>
          <w:lang w:eastAsia="zh-CN"/>
        </w:rPr>
        <w:t>Управление территориями</w:t>
      </w:r>
      <w:r w:rsidR="004874D9">
        <w:rPr>
          <w:rFonts w:eastAsia="Calibri"/>
          <w:sz w:val="24"/>
          <w:szCs w:val="24"/>
          <w:lang w:eastAsia="zh-CN"/>
        </w:rPr>
        <w:t>»</w:t>
      </w:r>
      <w:r>
        <w:rPr>
          <w:rFonts w:eastAsia="Calibri"/>
          <w:sz w:val="24"/>
          <w:szCs w:val="24"/>
          <w:lang w:eastAsia="zh-CN"/>
        </w:rPr>
        <w:t>)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</w:t>
      </w:r>
      <w:r w:rsidR="004D3D35">
        <w:rPr>
          <w:rFonts w:eastAsia="Calibri"/>
          <w:sz w:val="24"/>
          <w:szCs w:val="24"/>
          <w:lang w:eastAsia="zh-CN"/>
        </w:rPr>
        <w:t xml:space="preserve">единственным </w:t>
      </w:r>
      <w:r w:rsidRPr="00B277AE">
        <w:rPr>
          <w:rFonts w:eastAsia="Calibri"/>
          <w:sz w:val="24"/>
          <w:szCs w:val="24"/>
          <w:lang w:eastAsia="zh-CN"/>
        </w:rPr>
        <w:t>собственник</w:t>
      </w:r>
      <w:r w:rsidR="004D3D35">
        <w:rPr>
          <w:rFonts w:eastAsia="Calibri"/>
          <w:sz w:val="24"/>
          <w:szCs w:val="24"/>
          <w:lang w:eastAsia="zh-CN"/>
        </w:rPr>
        <w:t>ом</w:t>
      </w:r>
      <w:r w:rsidRPr="00B277AE">
        <w:rPr>
          <w:rFonts w:eastAsia="Calibri"/>
          <w:sz w:val="24"/>
          <w:szCs w:val="24"/>
          <w:lang w:eastAsia="zh-CN"/>
        </w:rPr>
        <w:t xml:space="preserve"> помещений в многоквартирном доме по адресу: Новгородский район, </w:t>
      </w:r>
      <w:r w:rsidR="004D3D35">
        <w:rPr>
          <w:rFonts w:eastAsia="Calibri"/>
          <w:sz w:val="24"/>
          <w:szCs w:val="24"/>
          <w:lang w:eastAsia="zh-CN"/>
        </w:rPr>
        <w:t>р/п Пролетарий</w:t>
      </w:r>
      <w:r w:rsidR="002C529F">
        <w:rPr>
          <w:rFonts w:eastAsia="Calibri"/>
          <w:sz w:val="24"/>
          <w:szCs w:val="24"/>
          <w:lang w:eastAsia="zh-CN"/>
        </w:rPr>
        <w:t>, ул.</w:t>
      </w:r>
      <w:r w:rsidR="00A27DAB">
        <w:rPr>
          <w:rFonts w:eastAsia="Calibri"/>
          <w:sz w:val="24"/>
          <w:szCs w:val="24"/>
          <w:lang w:eastAsia="zh-CN"/>
        </w:rPr>
        <w:t>Пролетарская</w:t>
      </w:r>
      <w:r w:rsidR="002C529F">
        <w:rPr>
          <w:rFonts w:eastAsia="Calibri"/>
          <w:sz w:val="24"/>
          <w:szCs w:val="24"/>
          <w:lang w:eastAsia="zh-CN"/>
        </w:rPr>
        <w:t>, д.2</w:t>
      </w:r>
      <w:r w:rsidR="00A27DAB">
        <w:rPr>
          <w:rFonts w:eastAsia="Calibri"/>
          <w:sz w:val="24"/>
          <w:szCs w:val="24"/>
          <w:lang w:eastAsia="zh-CN"/>
        </w:rPr>
        <w:t>7</w:t>
      </w:r>
      <w:r w:rsidR="002C529F">
        <w:rPr>
          <w:rFonts w:eastAsia="Calibri"/>
          <w:sz w:val="24"/>
          <w:szCs w:val="24"/>
          <w:lang w:eastAsia="zh-CN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 xml:space="preserve">решения о заключении </w:t>
      </w:r>
      <w:r w:rsidR="004D3D35">
        <w:rPr>
          <w:rFonts w:eastAsia="Calibri"/>
          <w:sz w:val="24"/>
          <w:szCs w:val="24"/>
          <w:lang w:eastAsia="zh-CN"/>
        </w:rPr>
        <w:t xml:space="preserve">собственниками помещений </w:t>
      </w:r>
      <w:r w:rsidRPr="00B277AE">
        <w:rPr>
          <w:rFonts w:eastAsia="Calibri"/>
          <w:sz w:val="24"/>
          <w:szCs w:val="24"/>
          <w:lang w:eastAsia="zh-CN"/>
        </w:rPr>
        <w:t>прямых договоров на предоставление коммунальных услуг холодного водоснабжения и водоотведения с МУП «Коммунальное хозяйство Новгородского района»</w:t>
      </w:r>
      <w:r w:rsidR="007C46F7">
        <w:rPr>
          <w:rFonts w:eastAsia="Calibri"/>
          <w:sz w:val="24"/>
          <w:szCs w:val="24"/>
          <w:lang w:eastAsia="zh-CN"/>
        </w:rPr>
        <w:t xml:space="preserve"> с 01 </w:t>
      </w:r>
      <w:r w:rsidR="004D3D35">
        <w:rPr>
          <w:rFonts w:eastAsia="Calibri"/>
          <w:sz w:val="24"/>
          <w:szCs w:val="24"/>
          <w:lang w:eastAsia="zh-CN"/>
        </w:rPr>
        <w:t>января</w:t>
      </w:r>
      <w:r w:rsidR="007C46F7">
        <w:rPr>
          <w:rFonts w:eastAsia="Calibri"/>
          <w:sz w:val="24"/>
          <w:szCs w:val="24"/>
          <w:lang w:eastAsia="zh-CN"/>
        </w:rPr>
        <w:t xml:space="preserve"> 202</w:t>
      </w:r>
      <w:r w:rsidR="004D3D35">
        <w:rPr>
          <w:rFonts w:eastAsia="Calibri"/>
          <w:sz w:val="24"/>
          <w:szCs w:val="24"/>
          <w:lang w:eastAsia="zh-CN"/>
        </w:rPr>
        <w:t>3</w:t>
      </w:r>
      <w:r w:rsidR="007C46F7">
        <w:rPr>
          <w:rFonts w:eastAsia="Calibri"/>
          <w:sz w:val="24"/>
          <w:szCs w:val="24"/>
          <w:lang w:eastAsia="zh-CN"/>
        </w:rPr>
        <w:t xml:space="preserve"> года</w:t>
      </w:r>
      <w:r w:rsidRPr="00B277AE">
        <w:rPr>
          <w:rFonts w:eastAsia="Calibri"/>
          <w:sz w:val="24"/>
          <w:szCs w:val="24"/>
          <w:lang w:eastAsia="zh-CN"/>
        </w:rPr>
        <w:t xml:space="preserve">, </w:t>
      </w:r>
      <w:r w:rsidR="004D3D35">
        <w:rPr>
          <w:rFonts w:eastAsia="Calibri"/>
          <w:sz w:val="24"/>
          <w:szCs w:val="24"/>
          <w:lang w:eastAsia="zh-CN"/>
        </w:rPr>
        <w:t xml:space="preserve">а также </w:t>
      </w:r>
      <w:r w:rsidR="004D3D35">
        <w:rPr>
          <w:sz w:val="24"/>
          <w:szCs w:val="24"/>
        </w:rPr>
        <w:t xml:space="preserve">решение </w:t>
      </w:r>
      <w:bookmarkStart w:id="1" w:name="_Hlk126654137"/>
      <w:r w:rsidR="004D3D35">
        <w:rPr>
          <w:sz w:val="24"/>
          <w:szCs w:val="24"/>
        </w:rPr>
        <w:t xml:space="preserve">единственного собственника помещений </w:t>
      </w:r>
      <w:r w:rsidR="00CE3645">
        <w:rPr>
          <w:sz w:val="24"/>
          <w:szCs w:val="24"/>
        </w:rPr>
        <w:t xml:space="preserve">в </w:t>
      </w:r>
      <w:r w:rsidR="004D3D35">
        <w:rPr>
          <w:sz w:val="24"/>
          <w:szCs w:val="24"/>
        </w:rPr>
        <w:t>МКД № 0</w:t>
      </w:r>
      <w:r w:rsidR="00A27DAB">
        <w:rPr>
          <w:sz w:val="24"/>
          <w:szCs w:val="24"/>
        </w:rPr>
        <w:t>1</w:t>
      </w:r>
      <w:r w:rsidR="004D3D35">
        <w:rPr>
          <w:sz w:val="24"/>
          <w:szCs w:val="24"/>
        </w:rPr>
        <w:t xml:space="preserve">/22 от 30.12.2022 года и итоговый </w:t>
      </w:r>
      <w:r w:rsidR="004D3D35" w:rsidRPr="00592FD4">
        <w:rPr>
          <w:sz w:val="24"/>
          <w:szCs w:val="24"/>
        </w:rPr>
        <w:t>протокол №</w:t>
      </w:r>
      <w:r w:rsidR="004D3D35">
        <w:rPr>
          <w:sz w:val="24"/>
          <w:szCs w:val="24"/>
        </w:rPr>
        <w:t xml:space="preserve"> 0</w:t>
      </w:r>
      <w:r w:rsidR="00A27DAB">
        <w:rPr>
          <w:sz w:val="24"/>
          <w:szCs w:val="24"/>
        </w:rPr>
        <w:t>1</w:t>
      </w:r>
      <w:r w:rsidR="004D3D35">
        <w:rPr>
          <w:sz w:val="24"/>
          <w:szCs w:val="24"/>
        </w:rPr>
        <w:t>/22</w:t>
      </w:r>
      <w:r w:rsidR="004D3D35" w:rsidRPr="00592FD4">
        <w:rPr>
          <w:sz w:val="24"/>
          <w:szCs w:val="24"/>
        </w:rPr>
        <w:t xml:space="preserve"> от </w:t>
      </w:r>
      <w:r w:rsidR="004D3D35">
        <w:rPr>
          <w:sz w:val="24"/>
          <w:szCs w:val="24"/>
        </w:rPr>
        <w:t>30</w:t>
      </w:r>
      <w:r w:rsidR="004D3D35" w:rsidRPr="00592FD4">
        <w:rPr>
          <w:sz w:val="24"/>
          <w:szCs w:val="24"/>
        </w:rPr>
        <w:t>.</w:t>
      </w:r>
      <w:r w:rsidR="004D3D35">
        <w:rPr>
          <w:sz w:val="24"/>
          <w:szCs w:val="24"/>
        </w:rPr>
        <w:t>12</w:t>
      </w:r>
      <w:r w:rsidR="004D3D35" w:rsidRPr="00592FD4">
        <w:rPr>
          <w:sz w:val="24"/>
          <w:szCs w:val="24"/>
        </w:rPr>
        <w:t>.202</w:t>
      </w:r>
      <w:r w:rsidR="004D3D35">
        <w:rPr>
          <w:sz w:val="24"/>
          <w:szCs w:val="24"/>
        </w:rPr>
        <w:t>2</w:t>
      </w:r>
      <w:r w:rsidR="004D3D35" w:rsidRPr="00592FD4">
        <w:rPr>
          <w:sz w:val="24"/>
          <w:szCs w:val="24"/>
        </w:rPr>
        <w:t xml:space="preserve"> года</w:t>
      </w:r>
      <w:r w:rsidR="004D3D35">
        <w:rPr>
          <w:sz w:val="24"/>
          <w:szCs w:val="24"/>
        </w:rPr>
        <w:t xml:space="preserve"> </w:t>
      </w:r>
      <w:bookmarkEnd w:id="1"/>
      <w:r w:rsidR="004D3D35" w:rsidRPr="00592FD4">
        <w:rPr>
          <w:sz w:val="24"/>
          <w:szCs w:val="24"/>
        </w:rPr>
        <w:t xml:space="preserve">общего собрания собственников помещений </w:t>
      </w:r>
      <w:r w:rsidR="00CE3645">
        <w:rPr>
          <w:sz w:val="24"/>
          <w:szCs w:val="24"/>
        </w:rPr>
        <w:t xml:space="preserve">в </w:t>
      </w:r>
      <w:r w:rsidR="004D3D35" w:rsidRPr="00592FD4">
        <w:rPr>
          <w:sz w:val="24"/>
          <w:szCs w:val="24"/>
        </w:rPr>
        <w:t>указанно</w:t>
      </w:r>
      <w:r w:rsidR="00CE3645">
        <w:rPr>
          <w:sz w:val="24"/>
          <w:szCs w:val="24"/>
        </w:rPr>
        <w:t>м</w:t>
      </w:r>
      <w:r w:rsidR="004D3D35" w:rsidRPr="00592FD4">
        <w:rPr>
          <w:sz w:val="24"/>
          <w:szCs w:val="24"/>
        </w:rPr>
        <w:t xml:space="preserve"> многоквартирно</w:t>
      </w:r>
      <w:r w:rsidR="00CE3645">
        <w:rPr>
          <w:sz w:val="24"/>
          <w:szCs w:val="24"/>
        </w:rPr>
        <w:t>м</w:t>
      </w:r>
      <w:r w:rsidR="004D3D35" w:rsidRPr="00592FD4">
        <w:rPr>
          <w:sz w:val="24"/>
          <w:szCs w:val="24"/>
        </w:rPr>
        <w:t xml:space="preserve"> дом</w:t>
      </w:r>
      <w:r w:rsidR="00CE3645">
        <w:rPr>
          <w:sz w:val="24"/>
          <w:szCs w:val="24"/>
        </w:rPr>
        <w:t>е</w:t>
      </w:r>
      <w:r w:rsidR="004D3D35" w:rsidRPr="00592FD4">
        <w:rPr>
          <w:sz w:val="24"/>
          <w:szCs w:val="24"/>
        </w:rPr>
        <w:t>, сообща</w:t>
      </w:r>
      <w:r w:rsidR="004D3D35">
        <w:rPr>
          <w:sz w:val="24"/>
          <w:szCs w:val="24"/>
        </w:rPr>
        <w:t>ем</w:t>
      </w:r>
      <w:r w:rsidR="004D3D35" w:rsidRPr="00592FD4">
        <w:rPr>
          <w:sz w:val="24"/>
          <w:szCs w:val="24"/>
        </w:rPr>
        <w:t xml:space="preserve"> следующее:</w:t>
      </w:r>
    </w:p>
    <w:p w14:paraId="314079BC" w14:textId="77777777" w:rsidR="00A27DAB" w:rsidRPr="00A27DAB" w:rsidRDefault="00F7649D" w:rsidP="00A27DAB">
      <w:pPr>
        <w:jc w:val="both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ab/>
      </w:r>
      <w:r w:rsidR="00A27DAB" w:rsidRPr="00A27DAB">
        <w:rPr>
          <w:rFonts w:eastAsia="Calibri"/>
          <w:sz w:val="24"/>
          <w:szCs w:val="24"/>
          <w:lang w:eastAsia="zh-CN"/>
        </w:rPr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118AE782" w14:textId="77777777" w:rsidR="00A27DAB" w:rsidRPr="00A27DAB" w:rsidRDefault="00A27DAB" w:rsidP="00A27DAB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ab/>
      </w:r>
      <w:r w:rsidRPr="00A27DAB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A27DAB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A27DAB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A27DAB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A27DAB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A27DAB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A27DAB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A27DAB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18E02146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 xml:space="preserve"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</w:t>
      </w:r>
      <w:r w:rsidRPr="00A27DAB">
        <w:rPr>
          <w:rFonts w:eastAsia="Calibri"/>
          <w:sz w:val="24"/>
          <w:szCs w:val="24"/>
          <w:lang w:eastAsia="zh-CN"/>
        </w:rPr>
        <w:lastRenderedPageBreak/>
        <w:t>общего собрания собственников помещений в многоквартирном доме, предусмотренном пунктом 4.4 части 2 статьи 44 ЖК РФ.</w:t>
      </w:r>
    </w:p>
    <w:p w14:paraId="69693300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A27DAB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A27DAB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A27DAB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A27DAB">
        <w:rPr>
          <w:rFonts w:eastAsia="Calibri"/>
          <w:sz w:val="24"/>
          <w:szCs w:val="24"/>
          <w:lang w:eastAsia="zh-CN"/>
        </w:rPr>
        <w:t xml:space="preserve"> и </w:t>
      </w:r>
      <w:r w:rsidRPr="00A27DAB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A27DAB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A27DAB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A27DAB">
        <w:rPr>
          <w:rFonts w:eastAsia="Calibri"/>
          <w:sz w:val="24"/>
          <w:szCs w:val="24"/>
          <w:lang w:eastAsia="zh-CN"/>
        </w:rPr>
        <w:t xml:space="preserve"> ЖК РФ, </w:t>
      </w:r>
      <w:r w:rsidRPr="00A27DAB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A27DAB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A27DAB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03D6662A" w14:textId="57133BD3" w:rsidR="00A27DAB" w:rsidRPr="00A27DAB" w:rsidRDefault="00A27DAB" w:rsidP="00A27DAB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 xml:space="preserve">Решение единственного собственника помещений </w:t>
      </w:r>
      <w:r w:rsidR="00CE3645">
        <w:rPr>
          <w:rFonts w:eastAsia="Calibri"/>
          <w:sz w:val="24"/>
          <w:szCs w:val="24"/>
          <w:lang w:eastAsia="zh-CN"/>
        </w:rPr>
        <w:t xml:space="preserve">в </w:t>
      </w:r>
      <w:r w:rsidRPr="00A27DAB">
        <w:rPr>
          <w:rFonts w:eastAsia="Calibri"/>
          <w:sz w:val="24"/>
          <w:szCs w:val="24"/>
          <w:lang w:eastAsia="zh-CN"/>
        </w:rPr>
        <w:t xml:space="preserve">МКД № 01/22 от 30.12.2022 года и итоговый протокол № 01/22 </w:t>
      </w:r>
      <w:r w:rsidRPr="00A27DAB">
        <w:rPr>
          <w:rFonts w:eastAsia="Calibri"/>
          <w:b/>
          <w:bCs/>
          <w:sz w:val="24"/>
          <w:szCs w:val="24"/>
          <w:lang w:eastAsia="zh-CN"/>
        </w:rPr>
        <w:t>от 30.12.2022 года</w:t>
      </w:r>
      <w:r w:rsidRPr="00A27DAB">
        <w:rPr>
          <w:rFonts w:eastAsia="Calibri"/>
          <w:sz w:val="24"/>
          <w:szCs w:val="24"/>
          <w:lang w:eastAsia="zh-CN"/>
        </w:rPr>
        <w:t xml:space="preserve">, содержащий решение единственного собственника помещений </w:t>
      </w:r>
      <w:r w:rsidR="00CE3645">
        <w:rPr>
          <w:rFonts w:eastAsia="Calibri"/>
          <w:sz w:val="24"/>
          <w:szCs w:val="24"/>
          <w:lang w:eastAsia="zh-CN"/>
        </w:rPr>
        <w:t xml:space="preserve">в </w:t>
      </w:r>
      <w:r w:rsidRPr="00A27DAB">
        <w:rPr>
          <w:rFonts w:eastAsia="Calibri"/>
          <w:sz w:val="24"/>
          <w:szCs w:val="24"/>
          <w:lang w:eastAsia="zh-CN"/>
        </w:rPr>
        <w:t>МКД, принятого на общем собрании собственников помещений в многоквартирном доме по адресу: Новгородский район, р/п Пролетарий, ул.Пролетарская, д.27 о заключении</w:t>
      </w:r>
      <w:r w:rsidRPr="00A27DAB">
        <w:rPr>
          <w:rFonts w:eastAsia="Calibri"/>
          <w:b/>
          <w:bCs/>
          <w:sz w:val="24"/>
          <w:szCs w:val="24"/>
          <w:lang w:eastAsia="zh-CN"/>
        </w:rPr>
        <w:t xml:space="preserve"> с 01 января 2023 года </w:t>
      </w:r>
      <w:r w:rsidRPr="00A27DAB">
        <w:rPr>
          <w:rFonts w:eastAsia="Calibri"/>
          <w:sz w:val="24"/>
          <w:szCs w:val="24"/>
          <w:lang w:eastAsia="zh-CN"/>
        </w:rPr>
        <w:t>собственниками помещений</w:t>
      </w:r>
      <w:r w:rsidRPr="00A27DAB">
        <w:rPr>
          <w:rFonts w:eastAsia="Calibri"/>
          <w:b/>
          <w:bCs/>
          <w:sz w:val="24"/>
          <w:szCs w:val="24"/>
          <w:lang w:eastAsia="zh-CN"/>
        </w:rPr>
        <w:t xml:space="preserve"> </w:t>
      </w:r>
      <w:r w:rsidRPr="00A27DAB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представлены ООО «Управление территориями» в нашу организацию </w:t>
      </w:r>
      <w:r w:rsidRPr="00A27DAB">
        <w:rPr>
          <w:rFonts w:eastAsia="Calibri"/>
          <w:b/>
          <w:bCs/>
          <w:sz w:val="24"/>
          <w:szCs w:val="24"/>
          <w:lang w:eastAsia="zh-CN"/>
        </w:rPr>
        <w:t>03.02.2023 года</w:t>
      </w:r>
      <w:r w:rsidRPr="00A27DAB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531A0098" w14:textId="69666DB3" w:rsidR="00A27DAB" w:rsidRPr="00A27DAB" w:rsidRDefault="00A27DAB" w:rsidP="00A27DAB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</w:t>
      </w:r>
      <w:r>
        <w:rPr>
          <w:rFonts w:eastAsia="Calibri"/>
          <w:sz w:val="24"/>
          <w:szCs w:val="24"/>
          <w:lang w:eastAsia="zh-CN"/>
        </w:rPr>
        <w:t>ООО «Управление территориями» (инициатор проведения ОСС)</w:t>
      </w:r>
      <w:r w:rsidRPr="00A27DAB">
        <w:rPr>
          <w:rFonts w:eastAsia="Calibri"/>
          <w:sz w:val="24"/>
          <w:szCs w:val="24"/>
          <w:lang w:eastAsia="zh-CN"/>
        </w:rPr>
        <w:t xml:space="preserve"> о переносе на два календарных месяца с даты надлежащего уведомления нашей организации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р/п Пролетарий, ул.Пролетарская, д.27, будут считаться заключенными</w:t>
      </w:r>
      <w:r w:rsidRPr="00A27DAB">
        <w:rPr>
          <w:rFonts w:eastAsia="Calibri"/>
          <w:b/>
          <w:bCs/>
          <w:sz w:val="24"/>
          <w:szCs w:val="24"/>
          <w:lang w:eastAsia="zh-CN"/>
        </w:rPr>
        <w:t xml:space="preserve"> с 01 апреля 2023 года.</w:t>
      </w:r>
    </w:p>
    <w:p w14:paraId="2795AEEC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4645632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A27DAB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084B9A6D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д.Новая Мельница, д.17а, помещение 12, тел.67-50-27, тел. 748-533 (аварийно-диспетчерская служба), </w:t>
      </w:r>
      <w:r w:rsidRPr="00A27DAB">
        <w:rPr>
          <w:rFonts w:eastAsia="Calibri"/>
          <w:sz w:val="24"/>
          <w:szCs w:val="24"/>
          <w:lang w:val="en-US" w:eastAsia="zh-CN"/>
        </w:rPr>
        <w:t>E</w:t>
      </w:r>
      <w:r w:rsidRPr="00A27DAB">
        <w:rPr>
          <w:rFonts w:eastAsia="Calibri"/>
          <w:sz w:val="24"/>
          <w:szCs w:val="24"/>
          <w:lang w:eastAsia="zh-CN"/>
        </w:rPr>
        <w:t>-</w:t>
      </w:r>
      <w:r w:rsidRPr="00A27DAB">
        <w:rPr>
          <w:rFonts w:eastAsia="Calibri"/>
          <w:sz w:val="24"/>
          <w:szCs w:val="24"/>
          <w:lang w:val="en-US" w:eastAsia="zh-CN"/>
        </w:rPr>
        <w:t>mail</w:t>
      </w:r>
      <w:r w:rsidRPr="00A27DAB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A27DAB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A27DAB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A27DAB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A27DAB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A27DAB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A27DAB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A27DAB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A27DAB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A27DAB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r w:rsidRPr="00A27DAB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 </w:t>
        </w:r>
      </w:hyperlink>
    </w:p>
    <w:p w14:paraId="57700E67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A27DAB">
        <w:rPr>
          <w:rFonts w:eastAsia="Calibri"/>
          <w:sz w:val="24"/>
          <w:szCs w:val="24"/>
          <w:lang w:eastAsia="zh-CN"/>
        </w:rPr>
        <w:t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р/п Пролетарий, ул.Пролетарская, д.27, считается  01 апреля 2023 года.</w:t>
      </w:r>
    </w:p>
    <w:p w14:paraId="00E57836" w14:textId="77777777" w:rsidR="00A27DAB" w:rsidRPr="00A27DAB" w:rsidRDefault="00A27DAB" w:rsidP="00A27DAB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27DAB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7E416D94" w14:textId="77777777" w:rsidR="00A27DAB" w:rsidRPr="00A27DAB" w:rsidRDefault="00A27DAB" w:rsidP="00A27DAB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A27DAB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</w:t>
      </w:r>
      <w:r w:rsidRPr="00A27DAB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2F15CF4A" w14:textId="77777777" w:rsidR="00A27DAB" w:rsidRPr="00A27DAB" w:rsidRDefault="00A27DAB" w:rsidP="00A27DAB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A27DAB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2" w:name="_Hlk79416016"/>
      <w:r w:rsidRPr="00A27DAB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2"/>
    </w:p>
    <w:p w14:paraId="72BE06F2" w14:textId="77777777" w:rsidR="00A27DAB" w:rsidRPr="00A27DAB" w:rsidRDefault="00A27DAB" w:rsidP="00A27DAB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A27DAB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A27DAB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7F1D7389" w14:textId="77777777" w:rsidR="00A27DAB" w:rsidRPr="00A27DAB" w:rsidRDefault="00A27DAB" w:rsidP="00A27DAB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A27DAB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27E65844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4"/>
      <w:bookmarkEnd w:id="3"/>
      <w:r w:rsidRPr="00A27DAB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4AD4E82B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4" w:name="dst101585"/>
      <w:bookmarkEnd w:id="4"/>
      <w:r w:rsidRPr="00A27DAB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A27DAB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A27DAB">
        <w:rPr>
          <w:i/>
          <w:iCs/>
          <w:color w:val="000000"/>
          <w:sz w:val="24"/>
          <w:szCs w:val="24"/>
        </w:rPr>
        <w:t> </w:t>
      </w:r>
      <w:r w:rsidRPr="00A27DAB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A27DAB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64DB8DB0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5" w:name="dst101586"/>
      <w:bookmarkEnd w:id="5"/>
      <w:r w:rsidRPr="00A27DAB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A27DAB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A27DAB">
        <w:rPr>
          <w:i/>
          <w:iCs/>
          <w:color w:val="000000"/>
          <w:sz w:val="24"/>
          <w:szCs w:val="24"/>
        </w:rPr>
        <w:t>, за предыдущие 12 месяцев;</w:t>
      </w:r>
    </w:p>
    <w:p w14:paraId="55D7917F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6" w:name="dst101587"/>
      <w:bookmarkEnd w:id="6"/>
      <w:r w:rsidRPr="00A27DAB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A27DAB">
        <w:rPr>
          <w:b/>
          <w:bCs/>
          <w:color w:val="333333"/>
          <w:sz w:val="24"/>
          <w:szCs w:val="24"/>
        </w:rPr>
        <w:t xml:space="preserve">     </w:t>
      </w:r>
    </w:p>
    <w:p w14:paraId="49F598F1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A27DAB">
        <w:rPr>
          <w:b/>
          <w:bCs/>
          <w:color w:val="333333"/>
          <w:sz w:val="24"/>
          <w:szCs w:val="24"/>
        </w:rPr>
        <w:t xml:space="preserve">- </w:t>
      </w:r>
      <w:r w:rsidRPr="00A27DAB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</w:t>
      </w:r>
      <w:bookmarkStart w:id="7" w:name="_Hlk79411694"/>
      <w:r w:rsidRPr="00A27DAB">
        <w:rPr>
          <w:color w:val="333333"/>
          <w:sz w:val="24"/>
          <w:szCs w:val="24"/>
        </w:rPr>
        <w:t xml:space="preserve">.                           </w:t>
      </w:r>
      <w:bookmarkEnd w:id="7"/>
      <w:r w:rsidRPr="00A27DAB">
        <w:rPr>
          <w:color w:val="333333"/>
          <w:sz w:val="24"/>
          <w:szCs w:val="24"/>
        </w:rPr>
        <w:t xml:space="preserve">             </w:t>
      </w:r>
    </w:p>
    <w:p w14:paraId="6DF92D4A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A27DAB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0B4B64A0" w14:textId="77777777" w:rsidR="00A27DAB" w:rsidRPr="00A27DAB" w:rsidRDefault="00A27DAB" w:rsidP="00A27DAB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A27DAB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8-921-197-3621, до 20 числа расчетного месяца.</w:t>
      </w:r>
    </w:p>
    <w:p w14:paraId="122ED4EC" w14:textId="66600199" w:rsidR="00CA63BA" w:rsidRDefault="00CA63BA" w:rsidP="00A27DAB">
      <w:pPr>
        <w:jc w:val="both"/>
      </w:pPr>
    </w:p>
    <w:p w14:paraId="081D76B6" w14:textId="6D5FE17B" w:rsid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125A22D3" w14:textId="6A28E16D" w:rsidR="00D62784" w:rsidRP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</w:rPr>
      </w:pPr>
      <w:r w:rsidRPr="00D62784"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sectPr w:rsidR="00D62784" w:rsidRPr="00D6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A3090"/>
    <w:rsid w:val="001B6E41"/>
    <w:rsid w:val="002C529F"/>
    <w:rsid w:val="002F6704"/>
    <w:rsid w:val="004874D9"/>
    <w:rsid w:val="004D3D35"/>
    <w:rsid w:val="005775E4"/>
    <w:rsid w:val="005B08EF"/>
    <w:rsid w:val="005F2A3F"/>
    <w:rsid w:val="006051F7"/>
    <w:rsid w:val="0069236F"/>
    <w:rsid w:val="007C46F7"/>
    <w:rsid w:val="007E10E4"/>
    <w:rsid w:val="00814D3C"/>
    <w:rsid w:val="008222E7"/>
    <w:rsid w:val="00890997"/>
    <w:rsid w:val="008A5B7D"/>
    <w:rsid w:val="00986010"/>
    <w:rsid w:val="00A27DAB"/>
    <w:rsid w:val="00B277AE"/>
    <w:rsid w:val="00B3572C"/>
    <w:rsid w:val="00B53F80"/>
    <w:rsid w:val="00C960E8"/>
    <w:rsid w:val="00CA63BA"/>
    <w:rsid w:val="00CB42C3"/>
    <w:rsid w:val="00CE3645"/>
    <w:rsid w:val="00D604A8"/>
    <w:rsid w:val="00D62784"/>
    <w:rsid w:val="00E452B0"/>
    <w:rsid w:val="00E8287D"/>
    <w:rsid w:val="00F7649D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4</cp:revision>
  <dcterms:created xsi:type="dcterms:W3CDTF">2023-02-07T07:52:00Z</dcterms:created>
  <dcterms:modified xsi:type="dcterms:W3CDTF">2023-02-07T12:04:00Z</dcterms:modified>
</cp:coreProperties>
</file>